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2605" w14:textId="4A59718C" w:rsidR="000A4ADA" w:rsidRPr="00BC7235" w:rsidRDefault="000A4ADA" w:rsidP="00BB7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C723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465D8A1" wp14:editId="404B21DF">
            <wp:extent cx="2564970" cy="641846"/>
            <wp:effectExtent l="0" t="0" r="635" b="6350"/>
            <wp:docPr id="1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199" cy="6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8B418" w14:textId="703D3DEB" w:rsidR="00BB7C4E" w:rsidRPr="00BC7235" w:rsidRDefault="00BB7C4E" w:rsidP="00BB7C4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BC7235">
        <w:rPr>
          <w:rFonts w:ascii="Abadi MT Condensed Light" w:hAnsi="Abadi MT Condensed Light" w:cs="Times New Roman"/>
          <w:color w:val="000000"/>
        </w:rPr>
        <w:t>Centr</w:t>
      </w:r>
      <w:r w:rsidR="00BC7235">
        <w:rPr>
          <w:rFonts w:ascii="Abadi MT Condensed Light" w:hAnsi="Abadi MT Condensed Light" w:cs="Times New Roman"/>
          <w:color w:val="000000"/>
        </w:rPr>
        <w:t>e</w:t>
      </w:r>
      <w:r w:rsidRPr="00BC7235">
        <w:rPr>
          <w:rFonts w:ascii="Abadi MT Condensed Light" w:hAnsi="Abadi MT Condensed Light" w:cs="Times New Roman"/>
          <w:color w:val="000000"/>
        </w:rPr>
        <w:t xml:space="preserve"> de </w:t>
      </w:r>
      <w:proofErr w:type="spellStart"/>
      <w:r w:rsidRPr="00BC7235">
        <w:rPr>
          <w:rFonts w:ascii="Abadi MT Condensed Light" w:hAnsi="Abadi MT Condensed Light" w:cs="Times New Roman"/>
          <w:color w:val="000000"/>
        </w:rPr>
        <w:t>Creación</w:t>
      </w:r>
      <w:proofErr w:type="spellEnd"/>
      <w:r w:rsidRPr="00BC7235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BC7235">
        <w:rPr>
          <w:rFonts w:ascii="Abadi MT Condensed Light" w:hAnsi="Abadi MT Condensed Light" w:cs="Times New Roman"/>
          <w:color w:val="000000"/>
        </w:rPr>
        <w:t>Contemporánea</w:t>
      </w:r>
      <w:proofErr w:type="spellEnd"/>
      <w:r w:rsidRPr="00BC7235">
        <w:rPr>
          <w:rFonts w:ascii="Abadi MT Condensed Light" w:hAnsi="Abadi MT Condensed Light" w:cs="Times New Roman"/>
          <w:color w:val="000000"/>
        </w:rPr>
        <w:t>. Camallera</w:t>
      </w:r>
    </w:p>
    <w:p w14:paraId="7C41BBE1" w14:textId="77777777" w:rsidR="00BB7C4E" w:rsidRPr="00BC7235" w:rsidRDefault="00BB7C4E" w:rsidP="00BB7C4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BC7235">
        <w:rPr>
          <w:rFonts w:ascii="Abadi MT Condensed Light" w:hAnsi="Abadi MT Condensed Light" w:cs="Times New Roman"/>
          <w:color w:val="000000"/>
        </w:rPr>
        <w:t>resident@naucoclea.com</w:t>
      </w:r>
    </w:p>
    <w:p w14:paraId="00D1ABAA" w14:textId="4AF50A5E" w:rsidR="00BB7C4E" w:rsidRPr="00BC7235" w:rsidRDefault="00000000" w:rsidP="00BB7C4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hyperlink r:id="rId6" w:history="1">
        <w:r w:rsidR="00BB7C4E" w:rsidRPr="00BC7235">
          <w:rPr>
            <w:rStyle w:val="Hipervnculo"/>
            <w:rFonts w:ascii="Abadi MT Condensed Light" w:hAnsi="Abadi MT Condensed Light" w:cs="Times New Roman"/>
          </w:rPr>
          <w:t>www.naucoclea.com</w:t>
        </w:r>
      </w:hyperlink>
    </w:p>
    <w:p w14:paraId="40D8FB56" w14:textId="77777777" w:rsidR="00BB7C4E" w:rsidRPr="00BC7235" w:rsidRDefault="00BB7C4E" w:rsidP="00BB7C4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68DE8BD7" w14:textId="79475271" w:rsidR="000A4ADA" w:rsidRPr="00BC7235" w:rsidRDefault="000A4ADA" w:rsidP="00BB7C4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4DFB6B9C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r w:rsidRPr="006C085E">
        <w:rPr>
          <w:rFonts w:ascii="Abadi MT Condensed Light" w:hAnsi="Abadi MT Condensed Light" w:cs="Times New Roman"/>
          <w:b/>
          <w:bCs/>
          <w:color w:val="000000"/>
        </w:rPr>
        <w:t>CALL FOR GENERAL RESIDENCES 2023 OPEN UNTIL MARCH 12</w:t>
      </w:r>
    </w:p>
    <w:p w14:paraId="415C1132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040C769F" w14:textId="785A6D1B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GENERAL RESIDENCES AND </w:t>
      </w:r>
      <w:r>
        <w:rPr>
          <w:rFonts w:ascii="Abadi MT Condensed Light" w:hAnsi="Abadi MT Condensed Light" w:cs="Times New Roman"/>
          <w:b/>
          <w:bCs/>
          <w:color w:val="000000"/>
        </w:rPr>
        <w:t>GRANT</w:t>
      </w:r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FOR EMERGING OR RESISTANT ARTISTS</w:t>
      </w:r>
    </w:p>
    <w:p w14:paraId="6D2F61DD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4DCA4CA7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64EB75C3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Available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periods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artistic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disciplines</w:t>
      </w:r>
    </w:p>
    <w:p w14:paraId="3811A48A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We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invite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researchers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apply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for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lasting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minimum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7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days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maximum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30.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offered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months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April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May,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June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September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October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November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December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17E20ECA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Applications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open for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in visual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audiovisual arts,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walking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art, performance,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dance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sound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art, music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writing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can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also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opt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artistic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research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565E07E4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70618B9E" w14:textId="30E927B0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r>
        <w:rPr>
          <w:rFonts w:ascii="Abadi MT Condensed Light" w:hAnsi="Abadi MT Condensed Light" w:cs="Times New Roman"/>
          <w:b/>
          <w:bCs/>
          <w:color w:val="000000"/>
        </w:rPr>
        <w:t xml:space="preserve">GRANT </w:t>
      </w:r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for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emerging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or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resistant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artists</w:t>
      </w:r>
      <w:proofErr w:type="spellEnd"/>
    </w:p>
    <w:p w14:paraId="69362BC6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5E3A430A" w14:textId="6C9A2492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Nau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Côclea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offers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grant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this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type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including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ac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commodation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space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accompaniment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final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presentation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according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format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creation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7C2AB6FD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0DBAF862" w14:textId="7079DEE9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Emerging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considered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>:</w:t>
      </w:r>
    </w:p>
    <w:p w14:paraId="0E6983D0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58D76D70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-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Active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under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age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35</w:t>
      </w:r>
    </w:p>
    <w:p w14:paraId="5B8E5779" w14:textId="00F27D16" w:rsid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-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any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age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who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have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made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less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than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3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public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presentations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their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7EBEAB79" w14:textId="6B7D4285" w:rsid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0CA1350F" w14:textId="5AE7F2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Resistant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considered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>:</w:t>
      </w:r>
    </w:p>
    <w:p w14:paraId="0F4D94A7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73C53E16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-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Active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over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age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60</w:t>
      </w:r>
    </w:p>
    <w:p w14:paraId="70EBB904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-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any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age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who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have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spent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last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5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years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without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having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made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any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public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presentation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their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</w:p>
    <w:p w14:paraId="1E25C55E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2A1164D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Accommodation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resources</w:t>
      </w:r>
      <w:proofErr w:type="spellEnd"/>
    </w:p>
    <w:p w14:paraId="78556C35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002515A2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located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in Camallera,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Catalonia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in a natural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environment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29BB9C6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includes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accommodation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(up to 4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people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) in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independent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house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a 60m2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space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be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shared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center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outdoor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spaces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1D6AF56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house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made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entirely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available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collective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selected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free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attend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accompanied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family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invite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whoever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want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paying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corresponding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fee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see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below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fee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).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One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-off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invitations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less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than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week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)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not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subject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any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fees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2B545EAF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house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has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two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double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bedrooms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kitchen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equipped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two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stoves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microwave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small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fridge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bathroom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/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shower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living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room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heating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wood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stove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wood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stove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free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heating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diesel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) costs €50 per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week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minimum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one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week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).</w:t>
      </w:r>
    </w:p>
    <w:p w14:paraId="5EC12E3F" w14:textId="12355D53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house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has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wifi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connection</w:t>
      </w:r>
      <w:proofErr w:type="spellEnd"/>
      <w:r>
        <w:rPr>
          <w:rFonts w:ascii="Abadi MT Condensed Light" w:hAnsi="Abadi MT Condensed Light" w:cs="Times New Roman"/>
          <w:color w:val="000000"/>
        </w:rPr>
        <w:t>.</w:t>
      </w:r>
    </w:p>
    <w:p w14:paraId="1032866E" w14:textId="34181C73" w:rsidR="007F4BE0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lastRenderedPageBreak/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use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/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rehearsal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room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that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shared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center's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activity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program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included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room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60m2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central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column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wooden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flooring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concrete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walls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LED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spotlight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lighting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not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stage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spotlights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).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video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projector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medium-powered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sound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equipment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can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also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be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used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47F79E75" w14:textId="77777777" w:rsidR="006C085E" w:rsidRDefault="006C085E" w:rsidP="007F4BE0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22115547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We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accompany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residents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during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their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stay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according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their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needs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: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proximity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natural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environment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contacts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community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other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services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suppliers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, etc.</w:t>
      </w:r>
    </w:p>
    <w:p w14:paraId="0E01407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6111DE24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0583FE49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r w:rsidRPr="006C085E">
        <w:rPr>
          <w:rFonts w:ascii="Abadi MT Condensed Light" w:hAnsi="Abadi MT Condensed Light" w:cs="Times New Roman"/>
          <w:b/>
          <w:bCs/>
          <w:color w:val="000000"/>
        </w:rPr>
        <w:t>Rates</w:t>
      </w:r>
    </w:p>
    <w:p w14:paraId="33BEE13B" w14:textId="58D84074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>
        <w:rPr>
          <w:rFonts w:ascii="Abadi MT Condensed Light" w:hAnsi="Abadi MT Condensed Light" w:cs="Times New Roman"/>
          <w:color w:val="000000"/>
        </w:rPr>
        <w:t>N</w:t>
      </w:r>
      <w:r w:rsidRPr="006C085E">
        <w:rPr>
          <w:rFonts w:ascii="Abadi MT Condensed Light" w:hAnsi="Abadi MT Condensed Light" w:cs="Times New Roman"/>
          <w:color w:val="000000"/>
        </w:rPr>
        <w:t>on-</w:t>
      </w:r>
      <w:proofErr w:type="spellStart"/>
      <w:r>
        <w:rPr>
          <w:rFonts w:ascii="Abadi MT Condensed Light" w:hAnsi="Abadi MT Condensed Light" w:cs="Times New Roman"/>
          <w:color w:val="000000"/>
        </w:rPr>
        <w:t>granted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pay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fee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according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number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residents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days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stay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each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:</w:t>
      </w:r>
    </w:p>
    <w:p w14:paraId="3CD35C7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138E23E2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1 to 2 residents €10 per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day</w:t>
      </w:r>
      <w:proofErr w:type="spellEnd"/>
    </w:p>
    <w:p w14:paraId="4F035DDB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3 to 4 residents €20 per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day</w:t>
      </w:r>
      <w:proofErr w:type="spellEnd"/>
    </w:p>
    <w:p w14:paraId="4F3482B5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2C874607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This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fee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must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be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deposited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into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Nau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Côclea's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current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account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time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being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selected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accepting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5C964013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0B250853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must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arrive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his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own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means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. Travel 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subsistence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expenses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medical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assistance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insurance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not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covered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not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resident in Spain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must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have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health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insurance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during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their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stay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26BD0F74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3E068A9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Submission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applications</w:t>
      </w:r>
      <w:proofErr w:type="spellEnd"/>
    </w:p>
    <w:p w14:paraId="1CF1273A" w14:textId="77777777" w:rsid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1BFEA3B6" w14:textId="6D25674F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Before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march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12th</w:t>
      </w:r>
      <w:r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a</w:t>
      </w:r>
      <w:r w:rsidRPr="006C085E">
        <w:rPr>
          <w:rFonts w:ascii="Abadi MT Condensed Light" w:hAnsi="Abadi MT Condensed Light" w:cs="Times New Roman"/>
          <w:color w:val="000000"/>
        </w:rPr>
        <w:t>rtists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must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submit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 document (PDF or Word)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email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resident@naucoclea.com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document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email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subject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must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include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name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manager.</w:t>
      </w:r>
    </w:p>
    <w:p w14:paraId="12DB3817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7F037BF4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request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must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include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following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documentation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:</w:t>
      </w:r>
    </w:p>
    <w:p w14:paraId="43B74949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698342EB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Contact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information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manager: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name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email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telephone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6BAB238F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Number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people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staying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up to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maximum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4</w:t>
      </w:r>
    </w:p>
    <w:p w14:paraId="1F801E43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Preferred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dates for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alternative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options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if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any).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If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dates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flexible 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if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alternative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options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request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more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likely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be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accepted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.</w:t>
      </w:r>
    </w:p>
    <w:p w14:paraId="1115A6D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letter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where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explicitly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undertakes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do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residency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selected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period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in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accordance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conditions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call.</w:t>
      </w:r>
    </w:p>
    <w:p w14:paraId="06AD556E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Spaces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that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will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be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needed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accommodation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home/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room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/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outside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)</w:t>
      </w:r>
    </w:p>
    <w:p w14:paraId="42B30499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description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maximum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3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pages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plus links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if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any)</w:t>
      </w:r>
    </w:p>
    <w:p w14:paraId="7C084672" w14:textId="68C43ECA" w:rsidR="00BB7C4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short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CV (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maximum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1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page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)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portfolio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website.</w:t>
      </w:r>
      <w:r w:rsidR="007F4BE0" w:rsidRPr="00BC7235">
        <w:rPr>
          <w:rFonts w:ascii="Abadi MT Condensed Light" w:hAnsi="Abadi MT Condensed Light" w:cs="Times New Roman"/>
          <w:color w:val="000000"/>
        </w:rPr>
        <w:t>Després</w:t>
      </w:r>
      <w:proofErr w:type="spellEnd"/>
      <w:r w:rsidR="007F4BE0" w:rsidRPr="00BC7235">
        <w:rPr>
          <w:rFonts w:ascii="Abadi MT Condensed Light" w:hAnsi="Abadi MT Condensed Light" w:cs="Times New Roman"/>
          <w:color w:val="000000"/>
        </w:rPr>
        <w:t xml:space="preserve"> de rebre la sol</w:t>
      </w:r>
      <w:r w:rsidR="007F4BE0" w:rsidRPr="00BC7235">
        <w:rPr>
          <w:rFonts w:ascii="Calibri Light" w:hAnsi="Calibri Light" w:cs="Calibri Light"/>
          <w:color w:val="000000"/>
        </w:rPr>
        <w:t>·</w:t>
      </w:r>
      <w:r w:rsidR="007F4BE0" w:rsidRPr="00BC7235">
        <w:rPr>
          <w:rFonts w:ascii="Abadi MT Condensed Light" w:hAnsi="Abadi MT Condensed Light" w:cs="Times New Roman"/>
          <w:color w:val="000000"/>
        </w:rPr>
        <w:t xml:space="preserve">licitud enviarem una carta de confirmació. Si no s'ha rebut la carta de recepció en els 5 dies següents </w:t>
      </w:r>
      <w:r w:rsidR="00BC7235">
        <w:rPr>
          <w:rFonts w:ascii="Abadi MT Condensed Light" w:hAnsi="Abadi MT Condensed Light" w:cs="Times New Roman"/>
          <w:color w:val="000000"/>
        </w:rPr>
        <w:t>a l’</w:t>
      </w:r>
      <w:r w:rsidR="007F4BE0" w:rsidRPr="00BC7235">
        <w:rPr>
          <w:rFonts w:ascii="Abadi MT Condensed Light" w:hAnsi="Abadi MT Condensed Light" w:cs="Times New Roman"/>
          <w:color w:val="000000"/>
        </w:rPr>
        <w:t xml:space="preserve">enviament, convé contactar-nos per </w:t>
      </w:r>
      <w:proofErr w:type="spellStart"/>
      <w:r w:rsidR="007F4BE0" w:rsidRPr="00BC7235">
        <w:rPr>
          <w:rFonts w:ascii="Abadi MT Condensed Light" w:hAnsi="Abadi MT Condensed Light" w:cs="Times New Roman"/>
          <w:color w:val="000000"/>
        </w:rPr>
        <w:t>Watsapp</w:t>
      </w:r>
      <w:proofErr w:type="spellEnd"/>
      <w:r w:rsidR="007F4BE0" w:rsidRPr="00BC7235">
        <w:rPr>
          <w:rFonts w:ascii="Abadi MT Condensed Light" w:hAnsi="Abadi MT Condensed Light" w:cs="Times New Roman"/>
          <w:color w:val="000000"/>
        </w:rPr>
        <w:t xml:space="preserve"> al +34 637880565 o per correu electrònic a </w:t>
      </w:r>
      <w:hyperlink r:id="rId7" w:history="1">
        <w:r w:rsidR="00BC7235" w:rsidRPr="00E122DE">
          <w:rPr>
            <w:rStyle w:val="Hipervnculo"/>
            <w:rFonts w:ascii="Abadi MT Condensed Light" w:hAnsi="Abadi MT Condensed Light" w:cs="Times New Roman"/>
          </w:rPr>
          <w:t>resident@naucoclea.com</w:t>
        </w:r>
      </w:hyperlink>
    </w:p>
    <w:p w14:paraId="253785C8" w14:textId="77777777" w:rsidR="00BC7235" w:rsidRPr="00BC7235" w:rsidRDefault="00BC7235" w:rsidP="007F4BE0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753525D8" w14:textId="6A148B99" w:rsid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Jury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selection</w:t>
      </w:r>
      <w:proofErr w:type="spellEnd"/>
      <w:r w:rsidRPr="006C085E">
        <w:rPr>
          <w:rFonts w:ascii="Abadi MT Condensed Light" w:hAnsi="Abadi MT Condensed Light" w:cs="Times New Roman"/>
          <w:b/>
          <w:bCs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b/>
          <w:bCs/>
          <w:color w:val="000000"/>
        </w:rPr>
        <w:t>process</w:t>
      </w:r>
      <w:proofErr w:type="spellEnd"/>
    </w:p>
    <w:p w14:paraId="313C6F7C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b/>
          <w:bCs/>
          <w:color w:val="000000"/>
        </w:rPr>
      </w:pPr>
    </w:p>
    <w:p w14:paraId="12F9CE2D" w14:textId="58A3C568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Selection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Jury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2023</w:t>
      </w:r>
    </w:p>
    <w:p w14:paraId="14674DD2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5A2130FA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Jordi Rallo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percussionist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head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sound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art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Nau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Côclea</w:t>
      </w:r>
      <w:proofErr w:type="spellEnd"/>
    </w:p>
    <w:p w14:paraId="4660CFCB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Geert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Vermeire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, cultural manager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</w:t>
      </w:r>
      <w:proofErr w:type="spellEnd"/>
    </w:p>
    <w:p w14:paraId="0B108AF2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Clara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Gari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director of Nau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Côclea</w:t>
      </w:r>
      <w:proofErr w:type="spellEnd"/>
    </w:p>
    <w:p w14:paraId="14AF247B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1E174FDD" w14:textId="4F26C2CF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>R</w:t>
      </w:r>
      <w:r w:rsidRPr="006C085E">
        <w:rPr>
          <w:rFonts w:ascii="Abadi MT Condensed Light" w:hAnsi="Abadi MT Condensed Light" w:cs="Times New Roman"/>
          <w:color w:val="000000"/>
        </w:rPr>
        <w:t>esidenc</w:t>
      </w:r>
      <w:r w:rsidRPr="006C085E">
        <w:rPr>
          <w:rFonts w:ascii="Abadi MT Condensed Light" w:hAnsi="Abadi MT Condensed Light" w:cs="Times New Roman"/>
          <w:color w:val="000000"/>
        </w:rPr>
        <w:t>i</w:t>
      </w:r>
      <w:r w:rsidRPr="006C085E">
        <w:rPr>
          <w:rFonts w:ascii="Abadi MT Condensed Light" w:hAnsi="Abadi MT Condensed Light" w:cs="Times New Roman"/>
          <w:color w:val="000000"/>
        </w:rPr>
        <w:t xml:space="preserve">es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granted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according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following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criteria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>:</w:t>
      </w:r>
    </w:p>
    <w:p w14:paraId="7F5F8834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0EF93891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lastRenderedPageBreak/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Artistic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value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proposal</w:t>
      </w:r>
      <w:proofErr w:type="spellEnd"/>
    </w:p>
    <w:p w14:paraId="09FBC7F4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Consistency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viability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</w:t>
      </w:r>
      <w:proofErr w:type="spellEnd"/>
    </w:p>
    <w:p w14:paraId="1B3294BD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Relationship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work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lines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center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: performance,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sound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art,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walking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art.</w:t>
      </w:r>
    </w:p>
    <w:p w14:paraId="7E80D9DE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  <w:r w:rsidRPr="006C085E">
        <w:rPr>
          <w:rFonts w:ascii="Abadi MT Condensed Light" w:hAnsi="Abadi MT Condensed Light" w:cs="Times New Roman"/>
          <w:color w:val="000000"/>
        </w:rPr>
        <w:t xml:space="preserve">*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Potential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of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project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to be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shared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with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different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audiences</w:t>
      </w:r>
      <w:proofErr w:type="spellEnd"/>
    </w:p>
    <w:p w14:paraId="3033173B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330EF665" w14:textId="77777777" w:rsidR="006C08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</w:rPr>
      </w:pPr>
    </w:p>
    <w:p w14:paraId="063BD74D" w14:textId="05E9D905" w:rsidR="00EE415E" w:rsidRPr="006C085E" w:rsidRDefault="006C085E" w:rsidP="006C085E">
      <w:pPr>
        <w:autoSpaceDE w:val="0"/>
        <w:autoSpaceDN w:val="0"/>
        <w:adjustRightInd w:val="0"/>
        <w:rPr>
          <w:rFonts w:ascii="Abadi MT Condensed Light" w:hAnsi="Abadi MT Condensed Light"/>
        </w:rPr>
      </w:pP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Jury's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decision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will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be made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public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on March 25 on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the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Nau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Côclea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website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 w:rsidRPr="006C085E">
        <w:rPr>
          <w:rFonts w:ascii="Abadi MT Condensed Light" w:hAnsi="Abadi MT Condensed Light" w:cs="Times New Roman"/>
          <w:color w:val="000000"/>
        </w:rPr>
        <w:t>and</w:t>
      </w:r>
      <w:proofErr w:type="spellEnd"/>
      <w:r w:rsidRPr="006C085E">
        <w:rPr>
          <w:rFonts w:ascii="Abadi MT Condensed Light" w:hAnsi="Abadi MT Condensed Light" w:cs="Times New Roman"/>
          <w:color w:val="000000"/>
        </w:rPr>
        <w:t xml:space="preserve"> on social networks. </w:t>
      </w:r>
      <w:proofErr w:type="spellStart"/>
      <w:r>
        <w:rPr>
          <w:rFonts w:ascii="Abadi MT Condensed Light" w:hAnsi="Abadi MT Condensed Light" w:cs="Times New Roman"/>
          <w:color w:val="000000"/>
        </w:rPr>
        <w:t>The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selected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artists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will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also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be </w:t>
      </w:r>
      <w:proofErr w:type="spellStart"/>
      <w:r>
        <w:rPr>
          <w:rFonts w:ascii="Abadi MT Condensed Light" w:hAnsi="Abadi MT Condensed Light" w:cs="Times New Roman"/>
          <w:color w:val="000000"/>
        </w:rPr>
        <w:t>noticed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</w:t>
      </w:r>
      <w:proofErr w:type="spellStart"/>
      <w:r>
        <w:rPr>
          <w:rFonts w:ascii="Abadi MT Condensed Light" w:hAnsi="Abadi MT Condensed Light" w:cs="Times New Roman"/>
          <w:color w:val="000000"/>
        </w:rPr>
        <w:t>by</w:t>
      </w:r>
      <w:proofErr w:type="spellEnd"/>
      <w:r>
        <w:rPr>
          <w:rFonts w:ascii="Abadi MT Condensed Light" w:hAnsi="Abadi MT Condensed Light" w:cs="Times New Roman"/>
          <w:color w:val="000000"/>
        </w:rPr>
        <w:t xml:space="preserve"> email.</w:t>
      </w:r>
    </w:p>
    <w:sectPr w:rsidR="00EE415E" w:rsidRPr="006C0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65D"/>
    <w:multiLevelType w:val="hybridMultilevel"/>
    <w:tmpl w:val="469C323A"/>
    <w:lvl w:ilvl="0" w:tplc="6E204368">
      <w:start w:val="282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7B42"/>
    <w:multiLevelType w:val="hybridMultilevel"/>
    <w:tmpl w:val="C70492FA"/>
    <w:lvl w:ilvl="0" w:tplc="99D625D6">
      <w:start w:val="3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75527">
    <w:abstractNumId w:val="1"/>
  </w:num>
  <w:num w:numId="2" w16cid:durableId="54545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4E"/>
    <w:rsid w:val="000A4ADA"/>
    <w:rsid w:val="00227671"/>
    <w:rsid w:val="002A236B"/>
    <w:rsid w:val="003F1BD0"/>
    <w:rsid w:val="0053056E"/>
    <w:rsid w:val="0063373E"/>
    <w:rsid w:val="006C085E"/>
    <w:rsid w:val="007F4BE0"/>
    <w:rsid w:val="008740BE"/>
    <w:rsid w:val="00A839BB"/>
    <w:rsid w:val="00BB7C4E"/>
    <w:rsid w:val="00BC7235"/>
    <w:rsid w:val="00C8361D"/>
    <w:rsid w:val="00E729CA"/>
    <w:rsid w:val="00EE415E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4E43C"/>
  <w15:chartTrackingRefBased/>
  <w15:docId w15:val="{7224EDD9-FF71-0F4D-B121-D675FF89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7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C4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ident@naucocl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cocle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Gari Aguilera</dc:creator>
  <cp:keywords/>
  <dc:description/>
  <cp:lastModifiedBy>Clara Gari Aguilera</cp:lastModifiedBy>
  <cp:revision>3</cp:revision>
  <dcterms:created xsi:type="dcterms:W3CDTF">2023-02-04T09:08:00Z</dcterms:created>
  <dcterms:modified xsi:type="dcterms:W3CDTF">2023-02-04T09:57:00Z</dcterms:modified>
</cp:coreProperties>
</file>